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05FD" w14:textId="77777777" w:rsidR="000738A0" w:rsidRPr="00BD4D84" w:rsidRDefault="000738A0" w:rsidP="00984FC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24"/>
          <w:szCs w:val="24"/>
        </w:rPr>
      </w:pPr>
      <w:r w:rsidRPr="00BD4D84">
        <w:rPr>
          <w:rFonts w:asciiTheme="minorHAnsi" w:hAnsiTheme="minorHAnsi" w:cstheme="minorHAnsi"/>
          <w:sz w:val="24"/>
          <w:szCs w:val="24"/>
        </w:rPr>
        <w:t>République Française</w:t>
      </w:r>
    </w:p>
    <w:p w14:paraId="20828325" w14:textId="77777777" w:rsidR="000738A0" w:rsidRPr="00BD4D84" w:rsidRDefault="000738A0" w:rsidP="00984FC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24"/>
          <w:szCs w:val="24"/>
        </w:rPr>
      </w:pPr>
      <w:r w:rsidRPr="00BD4D84">
        <w:rPr>
          <w:rFonts w:asciiTheme="minorHAnsi" w:hAnsiTheme="minorHAnsi" w:cstheme="minorHAnsi"/>
          <w:sz w:val="24"/>
          <w:szCs w:val="24"/>
        </w:rPr>
        <w:t>Département Loir-et-Cher</w:t>
      </w:r>
    </w:p>
    <w:p w14:paraId="49EDD9D0" w14:textId="77777777" w:rsidR="000738A0" w:rsidRPr="00BD4D84" w:rsidRDefault="000738A0" w:rsidP="00984FC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b/>
          <w:bCs/>
          <w:sz w:val="24"/>
          <w:szCs w:val="24"/>
        </w:rPr>
      </w:pPr>
      <w:r w:rsidRPr="00BD4D84">
        <w:rPr>
          <w:rFonts w:asciiTheme="minorHAnsi" w:hAnsiTheme="minorHAnsi" w:cstheme="minorHAnsi"/>
          <w:b/>
          <w:bCs/>
          <w:sz w:val="24"/>
          <w:szCs w:val="24"/>
        </w:rPr>
        <w:t>Commune de Villerbon</w:t>
      </w:r>
    </w:p>
    <w:p w14:paraId="44C9E351" w14:textId="77777777" w:rsidR="000738A0" w:rsidRPr="00BD4D84" w:rsidRDefault="000738A0" w:rsidP="00984FC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24"/>
          <w:szCs w:val="24"/>
        </w:rPr>
      </w:pPr>
    </w:p>
    <w:tbl>
      <w:tblPr>
        <w:tblW w:w="0" w:type="auto"/>
        <w:jc w:val="center"/>
        <w:tblLayout w:type="fixed"/>
        <w:tblLook w:val="0000" w:firstRow="0" w:lastRow="0" w:firstColumn="0" w:lastColumn="0" w:noHBand="0" w:noVBand="0"/>
      </w:tblPr>
      <w:tblGrid>
        <w:gridCol w:w="9072"/>
      </w:tblGrid>
      <w:tr w:rsidR="000738A0" w:rsidRPr="00BD4D84" w14:paraId="401D3FBE" w14:textId="77777777" w:rsidTr="00984FC8">
        <w:trPr>
          <w:jc w:val="center"/>
        </w:trPr>
        <w:tc>
          <w:tcPr>
            <w:tcW w:w="9072" w:type="dxa"/>
            <w:tcBorders>
              <w:top w:val="nil"/>
              <w:left w:val="nil"/>
              <w:bottom w:val="nil"/>
              <w:right w:val="nil"/>
            </w:tcBorders>
            <w:shd w:val="clear" w:color="auto" w:fill="C4BC96"/>
          </w:tcPr>
          <w:p w14:paraId="077D5C1D" w14:textId="77777777" w:rsidR="00BD4D84" w:rsidRPr="00BD4D84" w:rsidRDefault="00BD4D84" w:rsidP="00984FC8">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both"/>
              <w:rPr>
                <w:rFonts w:asciiTheme="minorHAnsi" w:hAnsiTheme="minorHAnsi" w:cstheme="minorHAnsi"/>
                <w:b w:val="0"/>
                <w:bCs w:val="0"/>
                <w:color w:val="auto"/>
                <w:sz w:val="24"/>
                <w:szCs w:val="24"/>
              </w:rPr>
            </w:pPr>
          </w:p>
          <w:p w14:paraId="102283B4" w14:textId="07DB69FA" w:rsidR="000738A0" w:rsidRPr="00984FC8" w:rsidRDefault="000738A0" w:rsidP="00984FC8">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center"/>
              <w:rPr>
                <w:rFonts w:asciiTheme="minorHAnsi" w:hAnsiTheme="minorHAnsi" w:cstheme="minorHAnsi"/>
                <w:b w:val="0"/>
                <w:bCs w:val="0"/>
                <w:color w:val="auto"/>
              </w:rPr>
            </w:pPr>
            <w:r w:rsidRPr="00984FC8">
              <w:rPr>
                <w:rFonts w:asciiTheme="minorHAnsi" w:hAnsiTheme="minorHAnsi" w:cstheme="minorHAnsi"/>
                <w:b w:val="0"/>
                <w:bCs w:val="0"/>
                <w:color w:val="auto"/>
              </w:rPr>
              <w:t>Compte rendu de séance</w:t>
            </w:r>
          </w:p>
          <w:p w14:paraId="097FA6DA" w14:textId="7D0E6E36" w:rsidR="000738A0" w:rsidRPr="00984FC8" w:rsidRDefault="000738A0" w:rsidP="0098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cstheme="minorHAnsi"/>
                <w:sz w:val="28"/>
                <w:szCs w:val="28"/>
              </w:rPr>
            </w:pPr>
            <w:r w:rsidRPr="00984FC8">
              <w:rPr>
                <w:rFonts w:cstheme="minorHAnsi"/>
                <w:sz w:val="28"/>
                <w:szCs w:val="28"/>
              </w:rPr>
              <w:t xml:space="preserve">Séance du </w:t>
            </w:r>
            <w:r w:rsidR="00175480">
              <w:rPr>
                <w:rFonts w:cstheme="minorHAnsi"/>
                <w:sz w:val="28"/>
                <w:szCs w:val="28"/>
              </w:rPr>
              <w:t>16</w:t>
            </w:r>
            <w:r w:rsidRPr="00984FC8">
              <w:rPr>
                <w:rFonts w:cstheme="minorHAnsi"/>
                <w:sz w:val="28"/>
                <w:szCs w:val="28"/>
              </w:rPr>
              <w:t xml:space="preserve"> </w:t>
            </w:r>
            <w:r w:rsidR="00175480">
              <w:rPr>
                <w:rFonts w:cstheme="minorHAnsi"/>
                <w:sz w:val="28"/>
                <w:szCs w:val="28"/>
              </w:rPr>
              <w:t>janvier</w:t>
            </w:r>
            <w:r w:rsidRPr="00984FC8">
              <w:rPr>
                <w:rFonts w:cstheme="minorHAnsi"/>
                <w:sz w:val="28"/>
                <w:szCs w:val="28"/>
              </w:rPr>
              <w:t xml:space="preserve"> 202</w:t>
            </w:r>
            <w:r w:rsidR="00175480">
              <w:rPr>
                <w:rFonts w:cstheme="minorHAnsi"/>
                <w:sz w:val="28"/>
                <w:szCs w:val="28"/>
              </w:rPr>
              <w:t>3</w:t>
            </w:r>
          </w:p>
          <w:p w14:paraId="17234BBD" w14:textId="6F43722A" w:rsidR="00BD4D84" w:rsidRPr="00BD4D84" w:rsidRDefault="00BD4D84" w:rsidP="00984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4"/>
                <w:szCs w:val="24"/>
              </w:rPr>
            </w:pPr>
          </w:p>
        </w:tc>
      </w:tr>
    </w:tbl>
    <w:p w14:paraId="3D232AB3" w14:textId="77777777" w:rsidR="000738A0" w:rsidRPr="00BD4D84" w:rsidRDefault="000738A0" w:rsidP="00984F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p>
    <w:p w14:paraId="0929E43B" w14:textId="622C6FD5" w:rsidR="000738A0" w:rsidRPr="00BD4D84" w:rsidRDefault="000738A0" w:rsidP="00984F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Theme="minorHAnsi" w:hAnsiTheme="minorHAnsi" w:cstheme="minorHAnsi"/>
        </w:rPr>
      </w:pPr>
      <w:r w:rsidRPr="00BD4D84">
        <w:rPr>
          <w:rFonts w:asciiTheme="minorHAnsi" w:hAnsiTheme="minorHAnsi" w:cstheme="minorHAnsi"/>
          <w:color w:val="000000"/>
        </w:rPr>
        <w:t>L'an 202</w:t>
      </w:r>
      <w:r w:rsidR="00175480">
        <w:rPr>
          <w:rFonts w:asciiTheme="minorHAnsi" w:hAnsiTheme="minorHAnsi" w:cstheme="minorHAnsi"/>
          <w:color w:val="000000"/>
        </w:rPr>
        <w:t>3</w:t>
      </w:r>
      <w:r w:rsidRPr="00BD4D84">
        <w:rPr>
          <w:rFonts w:asciiTheme="minorHAnsi" w:hAnsiTheme="minorHAnsi" w:cstheme="minorHAnsi"/>
          <w:color w:val="000000"/>
        </w:rPr>
        <w:t xml:space="preserve"> et le </w:t>
      </w:r>
      <w:r w:rsidR="00175480">
        <w:rPr>
          <w:rFonts w:asciiTheme="minorHAnsi" w:hAnsiTheme="minorHAnsi" w:cstheme="minorHAnsi"/>
          <w:color w:val="000000"/>
        </w:rPr>
        <w:t>16</w:t>
      </w:r>
      <w:r w:rsidRPr="00BD4D84">
        <w:rPr>
          <w:rFonts w:asciiTheme="minorHAnsi" w:hAnsiTheme="minorHAnsi" w:cstheme="minorHAnsi"/>
          <w:color w:val="000000"/>
        </w:rPr>
        <w:t xml:space="preserve"> septembre à 20 heures, le Conseil Municipal de cette Commune, régulièrement convoqué, s'est réuni au nombre prescrit par la loi, dans le lieu habituel de ses séances, sous la présidence de MORETTI Jean Marc, Maire</w:t>
      </w:r>
      <w:r w:rsidR="00BD4D84" w:rsidRPr="00BD4D84">
        <w:rPr>
          <w:rFonts w:asciiTheme="minorHAnsi" w:hAnsiTheme="minorHAnsi" w:cstheme="minorHAnsi"/>
          <w:color w:val="000000"/>
        </w:rPr>
        <w:t>.</w:t>
      </w:r>
    </w:p>
    <w:p w14:paraId="27255EB0" w14:textId="77777777" w:rsidR="000738A0" w:rsidRPr="00BD4D84" w:rsidRDefault="000738A0" w:rsidP="00984F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Theme="minorHAnsi" w:hAnsiTheme="minorHAnsi" w:cstheme="minorHAnsi"/>
          <w:color w:val="000000"/>
        </w:rPr>
      </w:pPr>
    </w:p>
    <w:p w14:paraId="3B41D925" w14:textId="75770D59" w:rsidR="000738A0" w:rsidRPr="00BD4D84" w:rsidRDefault="000738A0" w:rsidP="00984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cstheme="minorHAnsi"/>
          <w:color w:val="000000"/>
          <w:sz w:val="24"/>
          <w:szCs w:val="24"/>
        </w:rPr>
      </w:pPr>
      <w:r w:rsidRPr="00BD4D84">
        <w:rPr>
          <w:rFonts w:cstheme="minorHAnsi"/>
          <w:b/>
          <w:bCs/>
          <w:color w:val="000000"/>
          <w:sz w:val="24"/>
          <w:szCs w:val="24"/>
          <w:u w:val="single"/>
        </w:rPr>
        <w:t>Présents</w:t>
      </w:r>
      <w:r w:rsidRPr="00BD4D84">
        <w:rPr>
          <w:rFonts w:cstheme="minorHAnsi"/>
          <w:b/>
          <w:bCs/>
          <w:color w:val="000000"/>
          <w:sz w:val="24"/>
          <w:szCs w:val="24"/>
        </w:rPr>
        <w:t> </w:t>
      </w:r>
      <w:r w:rsidRPr="00BD4D84">
        <w:rPr>
          <w:rFonts w:cstheme="minorHAnsi"/>
          <w:color w:val="000000"/>
          <w:sz w:val="24"/>
          <w:szCs w:val="24"/>
        </w:rPr>
        <w:t>: M. MORETTI Jean Marc, Maire, Mmes : BEULAY Michelle, TOURNOIS Martine, France BEAUPRE , Cécile MEUBLAT,  GEST François-Michel, POTIEZ Michel, SOLLIER Etienne,  Emilie MAUPETIT</w:t>
      </w:r>
      <w:r w:rsidR="00BD4D84" w:rsidRPr="00BD4D84">
        <w:rPr>
          <w:rFonts w:cstheme="minorHAnsi"/>
          <w:color w:val="000000"/>
          <w:sz w:val="24"/>
          <w:szCs w:val="24"/>
        </w:rPr>
        <w:t>.</w:t>
      </w:r>
    </w:p>
    <w:p w14:paraId="68342D8A" w14:textId="77777777" w:rsidR="000738A0" w:rsidRPr="00BD4D84" w:rsidRDefault="000738A0" w:rsidP="00984F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Theme="minorHAnsi" w:hAnsiTheme="minorHAnsi" w:cstheme="minorHAnsi"/>
          <w:color w:val="000000"/>
        </w:rPr>
      </w:pPr>
    </w:p>
    <w:p w14:paraId="5ED325FE" w14:textId="7347F7B4" w:rsidR="000738A0" w:rsidRPr="00BD4D84" w:rsidRDefault="000738A0" w:rsidP="00984F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Theme="minorHAnsi" w:hAnsiTheme="minorHAnsi" w:cstheme="minorHAnsi"/>
          <w:color w:val="000000"/>
        </w:rPr>
      </w:pPr>
      <w:r w:rsidRPr="00BD4D84">
        <w:rPr>
          <w:rFonts w:asciiTheme="minorHAnsi" w:hAnsiTheme="minorHAnsi" w:cstheme="minorHAnsi"/>
          <w:b/>
          <w:bCs/>
          <w:color w:val="000000"/>
        </w:rPr>
        <w:t>Procuration</w:t>
      </w:r>
      <w:r w:rsidR="00175480">
        <w:rPr>
          <w:rFonts w:asciiTheme="minorHAnsi" w:hAnsiTheme="minorHAnsi" w:cstheme="minorHAnsi"/>
          <w:b/>
          <w:bCs/>
          <w:color w:val="000000"/>
        </w:rPr>
        <w:t>s</w:t>
      </w:r>
      <w:r w:rsidRPr="00BD4D84">
        <w:rPr>
          <w:rFonts w:asciiTheme="minorHAnsi" w:hAnsiTheme="minorHAnsi" w:cstheme="minorHAnsi"/>
          <w:b/>
          <w:bCs/>
          <w:color w:val="000000"/>
        </w:rPr>
        <w:t xml:space="preserve"> : </w:t>
      </w:r>
      <w:r w:rsidRPr="00BD4D84">
        <w:rPr>
          <w:rFonts w:asciiTheme="minorHAnsi" w:hAnsiTheme="minorHAnsi" w:cstheme="minorHAnsi"/>
          <w:color w:val="000000"/>
        </w:rPr>
        <w:t>Laurent CHANDIVERT a donné procurations à Emilie MAUPETIT</w:t>
      </w:r>
      <w:r w:rsidR="00BD4D84" w:rsidRPr="00BD4D84">
        <w:rPr>
          <w:rFonts w:asciiTheme="minorHAnsi" w:hAnsiTheme="minorHAnsi" w:cstheme="minorHAnsi"/>
          <w:color w:val="000000"/>
        </w:rPr>
        <w:t>.</w:t>
      </w:r>
    </w:p>
    <w:p w14:paraId="0D9B886C" w14:textId="6E146801" w:rsidR="00175480" w:rsidRDefault="00175480" w:rsidP="00984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cstheme="minorHAnsi"/>
          <w:color w:val="000000"/>
          <w:sz w:val="24"/>
          <w:szCs w:val="24"/>
        </w:rPr>
      </w:pPr>
      <w:r>
        <w:rPr>
          <w:rFonts w:cstheme="minorHAnsi"/>
          <w:color w:val="000000"/>
          <w:sz w:val="24"/>
          <w:szCs w:val="24"/>
        </w:rPr>
        <w:t xml:space="preserve">                           Charlène DIDE a donné procuration à Etienne SOLLIER</w:t>
      </w:r>
    </w:p>
    <w:p w14:paraId="65655C89" w14:textId="272CBBA7" w:rsidR="000738A0" w:rsidRDefault="00175480" w:rsidP="00984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cstheme="minorHAnsi"/>
          <w:color w:val="000000"/>
          <w:sz w:val="24"/>
          <w:szCs w:val="24"/>
        </w:rPr>
      </w:pPr>
      <w:r>
        <w:rPr>
          <w:rFonts w:cstheme="minorHAnsi"/>
          <w:color w:val="000000"/>
          <w:sz w:val="24"/>
          <w:szCs w:val="24"/>
        </w:rPr>
        <w:t xml:space="preserve">                            Julie MAGOT a donné procuration à France BEAUPRE</w:t>
      </w:r>
    </w:p>
    <w:p w14:paraId="7A27C96F" w14:textId="1449D064" w:rsidR="00175480" w:rsidRDefault="00175480" w:rsidP="00984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cstheme="minorHAnsi"/>
          <w:color w:val="000000"/>
          <w:sz w:val="24"/>
          <w:szCs w:val="24"/>
        </w:rPr>
      </w:pPr>
      <w:r>
        <w:rPr>
          <w:rFonts w:cstheme="minorHAnsi"/>
          <w:color w:val="000000"/>
          <w:sz w:val="24"/>
          <w:szCs w:val="24"/>
        </w:rPr>
        <w:t xml:space="preserve">                            Bastien DESCLOUX a donné procuration à Michel POTIEZ</w:t>
      </w:r>
    </w:p>
    <w:p w14:paraId="6ECC4319" w14:textId="63CB4C85" w:rsidR="00175480" w:rsidRPr="00BD4D84" w:rsidRDefault="00175480" w:rsidP="00984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cstheme="minorHAnsi"/>
          <w:color w:val="000000"/>
          <w:sz w:val="24"/>
          <w:szCs w:val="24"/>
        </w:rPr>
      </w:pPr>
      <w:r>
        <w:rPr>
          <w:rFonts w:cstheme="minorHAnsi"/>
          <w:color w:val="000000"/>
          <w:sz w:val="24"/>
          <w:szCs w:val="24"/>
        </w:rPr>
        <w:t xml:space="preserve">                            Cyril GENOT a donné procuration à Jean Marc MORETTI  </w:t>
      </w:r>
    </w:p>
    <w:p w14:paraId="7C9BD6BF" w14:textId="77777777" w:rsidR="000738A0" w:rsidRPr="00BD4D84" w:rsidRDefault="000738A0" w:rsidP="00984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cstheme="minorHAnsi"/>
          <w:b/>
          <w:bCs/>
          <w:sz w:val="24"/>
          <w:szCs w:val="24"/>
          <w:u w:val="single"/>
        </w:rPr>
      </w:pPr>
      <w:r w:rsidRPr="00BD4D84">
        <w:rPr>
          <w:rFonts w:cstheme="minorHAnsi"/>
          <w:b/>
          <w:bCs/>
          <w:color w:val="000000"/>
          <w:sz w:val="24"/>
          <w:szCs w:val="24"/>
          <w:u w:val="single"/>
        </w:rPr>
        <w:t>Nombre de membres</w:t>
      </w:r>
    </w:p>
    <w:p w14:paraId="018A5B92" w14:textId="77777777" w:rsidR="000738A0" w:rsidRPr="00BD4D84" w:rsidRDefault="000738A0" w:rsidP="00984FC8">
      <w:pPr>
        <w:pStyle w:val="Norm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contextualSpacing/>
        <w:jc w:val="both"/>
        <w:rPr>
          <w:rFonts w:asciiTheme="minorHAnsi" w:hAnsiTheme="minorHAnsi" w:cstheme="minorHAnsi"/>
        </w:rPr>
      </w:pPr>
      <w:r w:rsidRPr="00BD4D84">
        <w:rPr>
          <w:rFonts w:asciiTheme="minorHAnsi" w:hAnsiTheme="minorHAnsi" w:cstheme="minorHAnsi"/>
          <w:color w:val="000000"/>
        </w:rPr>
        <w:t>Afférents au Conseil municipal : 14</w:t>
      </w:r>
    </w:p>
    <w:p w14:paraId="33E79F05" w14:textId="1E2670C9" w:rsidR="000738A0" w:rsidRPr="00BD4D84" w:rsidRDefault="000738A0" w:rsidP="00984FC8">
      <w:pPr>
        <w:pStyle w:val="Norm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contextualSpacing/>
        <w:jc w:val="both"/>
        <w:rPr>
          <w:rFonts w:asciiTheme="minorHAnsi" w:hAnsiTheme="minorHAnsi" w:cstheme="minorHAnsi"/>
          <w:color w:val="000000"/>
        </w:rPr>
      </w:pPr>
      <w:r w:rsidRPr="00BD4D84">
        <w:rPr>
          <w:rFonts w:asciiTheme="minorHAnsi" w:hAnsiTheme="minorHAnsi" w:cstheme="minorHAnsi"/>
          <w:color w:val="000000"/>
        </w:rPr>
        <w:t xml:space="preserve">Présents : </w:t>
      </w:r>
      <w:r w:rsidR="008B5BD3">
        <w:rPr>
          <w:rFonts w:asciiTheme="minorHAnsi" w:hAnsiTheme="minorHAnsi" w:cstheme="minorHAnsi"/>
          <w:color w:val="000000"/>
        </w:rPr>
        <w:t>09</w:t>
      </w:r>
    </w:p>
    <w:p w14:paraId="57CC5862" w14:textId="77777777" w:rsidR="000738A0" w:rsidRPr="00BD4D84" w:rsidRDefault="000738A0" w:rsidP="00984FC8">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contextualSpacing/>
        <w:jc w:val="both"/>
        <w:rPr>
          <w:rFonts w:asciiTheme="minorHAnsi" w:hAnsiTheme="minorHAnsi" w:cstheme="minorHAnsi"/>
          <w:color w:val="000000"/>
        </w:rPr>
      </w:pPr>
    </w:p>
    <w:p w14:paraId="55679D93" w14:textId="5A7244C6" w:rsidR="000738A0" w:rsidRPr="00BD4D84" w:rsidRDefault="000738A0" w:rsidP="00984F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Theme="minorHAnsi" w:hAnsiTheme="minorHAnsi" w:cstheme="minorHAnsi"/>
        </w:rPr>
      </w:pPr>
      <w:r w:rsidRPr="00BD4D84">
        <w:rPr>
          <w:rFonts w:asciiTheme="minorHAnsi" w:hAnsiTheme="minorHAnsi" w:cstheme="minorHAnsi"/>
          <w:b/>
          <w:bCs/>
          <w:color w:val="000000"/>
          <w:u w:val="single"/>
        </w:rPr>
        <w:t>Date de la convocation</w:t>
      </w:r>
      <w:r w:rsidRPr="00BD4D84">
        <w:rPr>
          <w:rFonts w:asciiTheme="minorHAnsi" w:hAnsiTheme="minorHAnsi" w:cstheme="minorHAnsi"/>
          <w:color w:val="000000"/>
        </w:rPr>
        <w:t xml:space="preserve"> : 1</w:t>
      </w:r>
      <w:r w:rsidR="008B5BD3">
        <w:rPr>
          <w:rFonts w:asciiTheme="minorHAnsi" w:hAnsiTheme="minorHAnsi" w:cstheme="minorHAnsi"/>
          <w:color w:val="000000"/>
        </w:rPr>
        <w:t>0</w:t>
      </w:r>
      <w:r w:rsidRPr="00BD4D84">
        <w:rPr>
          <w:rFonts w:asciiTheme="minorHAnsi" w:hAnsiTheme="minorHAnsi" w:cstheme="minorHAnsi"/>
          <w:color w:val="000000"/>
        </w:rPr>
        <w:t>/0</w:t>
      </w:r>
      <w:r w:rsidR="008B5BD3">
        <w:rPr>
          <w:rFonts w:asciiTheme="minorHAnsi" w:hAnsiTheme="minorHAnsi" w:cstheme="minorHAnsi"/>
          <w:color w:val="000000"/>
        </w:rPr>
        <w:t>1</w:t>
      </w:r>
      <w:r w:rsidRPr="00BD4D84">
        <w:rPr>
          <w:rFonts w:asciiTheme="minorHAnsi" w:hAnsiTheme="minorHAnsi" w:cstheme="minorHAnsi"/>
          <w:color w:val="000000"/>
        </w:rPr>
        <w:t>/202</w:t>
      </w:r>
      <w:r w:rsidR="008B5BD3">
        <w:rPr>
          <w:rFonts w:asciiTheme="minorHAnsi" w:hAnsiTheme="minorHAnsi" w:cstheme="minorHAnsi"/>
          <w:color w:val="000000"/>
        </w:rPr>
        <w:t>3</w:t>
      </w:r>
    </w:p>
    <w:p w14:paraId="0314FD34" w14:textId="744FC8A5" w:rsidR="000738A0" w:rsidRPr="00BD4D84" w:rsidRDefault="000738A0" w:rsidP="00984F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Theme="minorHAnsi" w:hAnsiTheme="minorHAnsi" w:cstheme="minorHAnsi"/>
        </w:rPr>
      </w:pPr>
      <w:r w:rsidRPr="00BD4D84">
        <w:rPr>
          <w:rFonts w:asciiTheme="minorHAnsi" w:hAnsiTheme="minorHAnsi" w:cstheme="minorHAnsi"/>
          <w:b/>
          <w:bCs/>
          <w:color w:val="000000"/>
          <w:u w:val="single"/>
        </w:rPr>
        <w:t>Date d'affichage</w:t>
      </w:r>
      <w:r w:rsidRPr="00BD4D84">
        <w:rPr>
          <w:rFonts w:asciiTheme="minorHAnsi" w:hAnsiTheme="minorHAnsi" w:cstheme="minorHAnsi"/>
          <w:color w:val="000000"/>
        </w:rPr>
        <w:t xml:space="preserve"> : 1</w:t>
      </w:r>
      <w:r w:rsidR="008B5BD3">
        <w:rPr>
          <w:rFonts w:asciiTheme="minorHAnsi" w:hAnsiTheme="minorHAnsi" w:cstheme="minorHAnsi"/>
          <w:color w:val="000000"/>
        </w:rPr>
        <w:t>0</w:t>
      </w:r>
      <w:r w:rsidRPr="00BD4D84">
        <w:rPr>
          <w:rFonts w:asciiTheme="minorHAnsi" w:hAnsiTheme="minorHAnsi" w:cstheme="minorHAnsi"/>
          <w:color w:val="000000"/>
        </w:rPr>
        <w:t>/0</w:t>
      </w:r>
      <w:r w:rsidR="008B5BD3">
        <w:rPr>
          <w:rFonts w:asciiTheme="minorHAnsi" w:hAnsiTheme="minorHAnsi" w:cstheme="minorHAnsi"/>
          <w:color w:val="000000"/>
        </w:rPr>
        <w:t>1</w:t>
      </w:r>
      <w:r w:rsidRPr="00BD4D84">
        <w:rPr>
          <w:rFonts w:asciiTheme="minorHAnsi" w:hAnsiTheme="minorHAnsi" w:cstheme="minorHAnsi"/>
          <w:color w:val="000000"/>
        </w:rPr>
        <w:t>/202</w:t>
      </w:r>
      <w:r w:rsidR="008B5BD3">
        <w:rPr>
          <w:rFonts w:asciiTheme="minorHAnsi" w:hAnsiTheme="minorHAnsi" w:cstheme="minorHAnsi"/>
          <w:color w:val="000000"/>
        </w:rPr>
        <w:t>3</w:t>
      </w:r>
    </w:p>
    <w:p w14:paraId="57425D7A" w14:textId="77777777" w:rsidR="000738A0" w:rsidRPr="00BD4D84" w:rsidRDefault="000738A0" w:rsidP="00984F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Theme="minorHAnsi" w:hAnsiTheme="minorHAnsi" w:cstheme="minorHAnsi"/>
          <w:color w:val="000000"/>
        </w:rPr>
      </w:pPr>
    </w:p>
    <w:p w14:paraId="2808E3E5" w14:textId="761D9EB7" w:rsidR="000738A0" w:rsidRPr="00BD4D84" w:rsidRDefault="000738A0" w:rsidP="00984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cstheme="minorHAnsi"/>
          <w:color w:val="000000"/>
          <w:sz w:val="24"/>
          <w:szCs w:val="24"/>
        </w:rPr>
      </w:pPr>
      <w:r w:rsidRPr="00BD4D84">
        <w:rPr>
          <w:rFonts w:cstheme="minorHAnsi"/>
          <w:b/>
          <w:bCs/>
          <w:color w:val="000000"/>
          <w:sz w:val="24"/>
          <w:szCs w:val="24"/>
          <w:u w:val="single"/>
        </w:rPr>
        <w:t>A été nommé(e) secrétaire</w:t>
      </w:r>
      <w:r w:rsidRPr="00BD4D84">
        <w:rPr>
          <w:rFonts w:cstheme="minorHAnsi"/>
          <w:color w:val="000000"/>
          <w:sz w:val="24"/>
          <w:szCs w:val="24"/>
        </w:rPr>
        <w:t xml:space="preserve"> : </w:t>
      </w:r>
      <w:r w:rsidR="008B5BD3">
        <w:rPr>
          <w:rFonts w:cstheme="minorHAnsi"/>
          <w:color w:val="000000"/>
          <w:sz w:val="24"/>
          <w:szCs w:val="24"/>
        </w:rPr>
        <w:t>Emilie MAUPETIT</w:t>
      </w:r>
    </w:p>
    <w:p w14:paraId="55CDCDF8" w14:textId="77777777" w:rsidR="000738A0" w:rsidRPr="00BD4D84" w:rsidRDefault="000738A0" w:rsidP="00984F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color w:val="000000"/>
        </w:rPr>
      </w:pPr>
    </w:p>
    <w:p w14:paraId="5363743D" w14:textId="77777777" w:rsidR="000738A0" w:rsidRPr="00BD4D84" w:rsidRDefault="000738A0" w:rsidP="00984F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BD4D84">
        <w:rPr>
          <w:rFonts w:asciiTheme="minorHAnsi" w:hAnsiTheme="minorHAnsi" w:cstheme="minorHAnsi"/>
          <w:b/>
          <w:bCs/>
          <w:color w:val="000000"/>
        </w:rPr>
        <w:t>SOMMAIRE</w:t>
      </w:r>
    </w:p>
    <w:p w14:paraId="296F3D80" w14:textId="77777777" w:rsidR="000738A0" w:rsidRPr="00BD4D84" w:rsidRDefault="000738A0" w:rsidP="00984FC8">
      <w:pPr>
        <w:spacing w:after="0" w:line="240" w:lineRule="auto"/>
        <w:jc w:val="both"/>
        <w:rPr>
          <w:rFonts w:cstheme="minorHAnsi"/>
          <w:sz w:val="24"/>
          <w:szCs w:val="24"/>
        </w:rPr>
      </w:pPr>
    </w:p>
    <w:p w14:paraId="2B971C36" w14:textId="77777777" w:rsidR="000738A0" w:rsidRPr="00BD4D84" w:rsidRDefault="000738A0" w:rsidP="00984FC8">
      <w:pPr>
        <w:spacing w:after="0" w:line="240" w:lineRule="auto"/>
        <w:jc w:val="both"/>
        <w:rPr>
          <w:rFonts w:cstheme="minorHAnsi"/>
          <w:sz w:val="24"/>
          <w:szCs w:val="24"/>
        </w:rPr>
      </w:pPr>
      <w:r w:rsidRPr="00BD4D84">
        <w:rPr>
          <w:rFonts w:cstheme="minorHAnsi"/>
          <w:sz w:val="24"/>
          <w:szCs w:val="24"/>
        </w:rPr>
        <w:t>Le maire ouvre la séance à 20h</w:t>
      </w:r>
    </w:p>
    <w:p w14:paraId="5F220CBF" w14:textId="77777777" w:rsidR="000738A0" w:rsidRPr="00BD4D84" w:rsidRDefault="000738A0" w:rsidP="00984FC8">
      <w:pPr>
        <w:spacing w:after="0" w:line="240" w:lineRule="auto"/>
        <w:jc w:val="both"/>
        <w:rPr>
          <w:rFonts w:cstheme="minorHAnsi"/>
          <w:sz w:val="24"/>
          <w:szCs w:val="24"/>
        </w:rPr>
      </w:pPr>
      <w:r w:rsidRPr="00BD4D84">
        <w:rPr>
          <w:rFonts w:cstheme="minorHAnsi"/>
          <w:sz w:val="24"/>
          <w:szCs w:val="24"/>
        </w:rPr>
        <w:t>Le conseil municipal approuve le compte-rendu précédent.</w:t>
      </w:r>
    </w:p>
    <w:p w14:paraId="7E8D9390" w14:textId="78D8D248" w:rsidR="00920D15" w:rsidRPr="00BD4D84" w:rsidRDefault="00920D15" w:rsidP="00984FC8">
      <w:pPr>
        <w:spacing w:after="0" w:line="240" w:lineRule="auto"/>
        <w:jc w:val="both"/>
        <w:rPr>
          <w:rFonts w:cstheme="minorHAnsi"/>
          <w:sz w:val="24"/>
          <w:szCs w:val="24"/>
        </w:rPr>
      </w:pPr>
    </w:p>
    <w:p w14:paraId="31081602" w14:textId="749A7113" w:rsidR="007914F0" w:rsidRDefault="007914F0" w:rsidP="00984FC8">
      <w:pPr>
        <w:spacing w:after="0" w:line="240" w:lineRule="auto"/>
        <w:jc w:val="both"/>
        <w:rPr>
          <w:rFonts w:cstheme="minorHAnsi"/>
          <w:b/>
          <w:bCs/>
          <w:sz w:val="24"/>
          <w:szCs w:val="24"/>
        </w:rPr>
      </w:pPr>
      <w:r w:rsidRPr="00BD4D84">
        <w:rPr>
          <w:rFonts w:cstheme="minorHAnsi"/>
          <w:b/>
          <w:bCs/>
          <w:sz w:val="24"/>
          <w:szCs w:val="24"/>
        </w:rPr>
        <w:t xml:space="preserve">1/ </w:t>
      </w:r>
      <w:r w:rsidR="00E64D03">
        <w:rPr>
          <w:rFonts w:cstheme="minorHAnsi"/>
          <w:b/>
          <w:bCs/>
          <w:sz w:val="24"/>
          <w:szCs w:val="24"/>
        </w:rPr>
        <w:t>URBANISME – Soumission des travaux d’édification de clôtures à déclaration préalable.</w:t>
      </w:r>
    </w:p>
    <w:p w14:paraId="167C70F6" w14:textId="77777777" w:rsidR="00E64D03" w:rsidRDefault="00E64D03" w:rsidP="00984FC8">
      <w:pPr>
        <w:spacing w:after="0" w:line="240" w:lineRule="auto"/>
        <w:jc w:val="both"/>
        <w:rPr>
          <w:rFonts w:cstheme="minorHAnsi"/>
          <w:sz w:val="24"/>
          <w:szCs w:val="24"/>
        </w:rPr>
      </w:pPr>
    </w:p>
    <w:p w14:paraId="4BB0D09B" w14:textId="77777777" w:rsidR="00DB79E7" w:rsidRDefault="00E64D03" w:rsidP="00984FC8">
      <w:pPr>
        <w:spacing w:after="0" w:line="240" w:lineRule="auto"/>
        <w:jc w:val="both"/>
        <w:rPr>
          <w:rFonts w:cstheme="minorHAnsi"/>
          <w:sz w:val="24"/>
          <w:szCs w:val="24"/>
        </w:rPr>
      </w:pPr>
      <w:r>
        <w:rPr>
          <w:rFonts w:cstheme="minorHAnsi"/>
          <w:sz w:val="24"/>
          <w:szCs w:val="24"/>
        </w:rPr>
        <w:t>Rapport :</w:t>
      </w:r>
    </w:p>
    <w:p w14:paraId="03CFB1F2" w14:textId="43C73108" w:rsidR="00BD4D84" w:rsidRDefault="00E64D03" w:rsidP="00984FC8">
      <w:pPr>
        <w:spacing w:after="0" w:line="240" w:lineRule="auto"/>
        <w:jc w:val="both"/>
        <w:rPr>
          <w:rFonts w:cstheme="minorHAnsi"/>
          <w:sz w:val="24"/>
          <w:szCs w:val="24"/>
        </w:rPr>
      </w:pPr>
      <w:r>
        <w:rPr>
          <w:rFonts w:cstheme="minorHAnsi"/>
          <w:sz w:val="24"/>
          <w:szCs w:val="24"/>
        </w:rPr>
        <w:t xml:space="preserve"> Par délibération du 29 novembre 2022, le conseil communautaire a approuvé son plan local d’urbanisme intercommunal valant programme local de l’habitat et plan de déplacement urbain (PLUI-HD)</w:t>
      </w:r>
    </w:p>
    <w:p w14:paraId="216FA377" w14:textId="725608F9" w:rsidR="00787A2F" w:rsidRPr="00E64D03" w:rsidRDefault="00787A2F" w:rsidP="00984FC8">
      <w:pPr>
        <w:spacing w:after="0" w:line="240" w:lineRule="auto"/>
        <w:jc w:val="both"/>
        <w:rPr>
          <w:rFonts w:cstheme="minorHAnsi"/>
          <w:sz w:val="24"/>
          <w:szCs w:val="24"/>
        </w:rPr>
      </w:pPr>
      <w:r>
        <w:rPr>
          <w:rFonts w:cstheme="minorHAnsi"/>
          <w:sz w:val="24"/>
          <w:szCs w:val="24"/>
        </w:rPr>
        <w:t>Une des ambitions majeures portées par ce PLUI-HD et de préserver et mettre en valeur les paysages et le patrimoine.</w:t>
      </w:r>
    </w:p>
    <w:p w14:paraId="67809A79" w14:textId="04ACE097" w:rsidR="00E64D03" w:rsidRDefault="00787A2F" w:rsidP="00984FC8">
      <w:pPr>
        <w:spacing w:after="0" w:line="240" w:lineRule="auto"/>
        <w:jc w:val="both"/>
        <w:rPr>
          <w:rFonts w:cstheme="minorHAnsi"/>
          <w:sz w:val="24"/>
          <w:szCs w:val="24"/>
        </w:rPr>
      </w:pPr>
      <w:r>
        <w:rPr>
          <w:rFonts w:cstheme="minorHAnsi"/>
          <w:sz w:val="24"/>
          <w:szCs w:val="24"/>
        </w:rPr>
        <w:t>Les clôtures et notamment celles visibles depuis l’espace public, participent de l’ambiance de du paysage environnant. Ainsi sur le territoire d’Agglopolys, marqué par le périmètre UNESCO et riche d’un patrimoine bâti qui fait son identité, il est apparu essentiel que l’édification des clôtures (sauf clôtures agricoles) puissent être soumises à déclaration préalable.</w:t>
      </w:r>
    </w:p>
    <w:p w14:paraId="37605D42" w14:textId="77777777" w:rsidR="00BE56FE" w:rsidRDefault="00BE56FE" w:rsidP="00984FC8">
      <w:pPr>
        <w:spacing w:after="0" w:line="240" w:lineRule="auto"/>
        <w:jc w:val="both"/>
        <w:rPr>
          <w:rFonts w:cstheme="minorHAnsi"/>
          <w:sz w:val="24"/>
          <w:szCs w:val="24"/>
        </w:rPr>
      </w:pPr>
    </w:p>
    <w:p w14:paraId="7730BDD8" w14:textId="02880625" w:rsidR="00900182" w:rsidRDefault="00900182" w:rsidP="00984FC8">
      <w:pPr>
        <w:spacing w:after="0" w:line="240" w:lineRule="auto"/>
        <w:jc w:val="both"/>
        <w:rPr>
          <w:rFonts w:cstheme="minorHAnsi"/>
          <w:sz w:val="24"/>
          <w:szCs w:val="24"/>
        </w:rPr>
      </w:pPr>
      <w:r>
        <w:rPr>
          <w:rFonts w:cstheme="minorHAnsi"/>
          <w:sz w:val="24"/>
          <w:szCs w:val="24"/>
        </w:rPr>
        <w:t>Vu le code de l’urbanisme et notamment les articles L421-4 et R421-12,</w:t>
      </w:r>
    </w:p>
    <w:p w14:paraId="1FE3987A" w14:textId="77777777" w:rsidR="00BE56FE" w:rsidRDefault="00BE56FE" w:rsidP="00984FC8">
      <w:pPr>
        <w:spacing w:after="0" w:line="240" w:lineRule="auto"/>
        <w:jc w:val="both"/>
        <w:rPr>
          <w:rFonts w:cstheme="minorHAnsi"/>
          <w:sz w:val="24"/>
          <w:szCs w:val="24"/>
        </w:rPr>
      </w:pPr>
    </w:p>
    <w:p w14:paraId="0AA05B5F" w14:textId="164994F1" w:rsidR="00900182" w:rsidRDefault="00900182" w:rsidP="00984FC8">
      <w:pPr>
        <w:spacing w:after="0" w:line="240" w:lineRule="auto"/>
        <w:jc w:val="both"/>
        <w:rPr>
          <w:rFonts w:cstheme="minorHAnsi"/>
          <w:sz w:val="24"/>
          <w:szCs w:val="24"/>
        </w:rPr>
      </w:pPr>
      <w:r>
        <w:rPr>
          <w:rFonts w:cstheme="minorHAnsi"/>
          <w:sz w:val="24"/>
          <w:szCs w:val="24"/>
        </w:rPr>
        <w:t>Vu les statuts et compétences de la Communauté d’agglomération de Blois,</w:t>
      </w:r>
    </w:p>
    <w:p w14:paraId="086AC158" w14:textId="77777777" w:rsidR="00BE56FE" w:rsidRDefault="00BE56FE" w:rsidP="00984FC8">
      <w:pPr>
        <w:spacing w:after="0" w:line="240" w:lineRule="auto"/>
        <w:jc w:val="both"/>
        <w:rPr>
          <w:rFonts w:cstheme="minorHAnsi"/>
          <w:sz w:val="24"/>
          <w:szCs w:val="24"/>
        </w:rPr>
      </w:pPr>
    </w:p>
    <w:p w14:paraId="2E582B53" w14:textId="7F90A9D5" w:rsidR="00900182" w:rsidRDefault="00BE56FE" w:rsidP="00984FC8">
      <w:pPr>
        <w:spacing w:after="0" w:line="240" w:lineRule="auto"/>
        <w:jc w:val="both"/>
        <w:rPr>
          <w:rFonts w:cstheme="minorHAnsi"/>
          <w:sz w:val="24"/>
          <w:szCs w:val="24"/>
        </w:rPr>
      </w:pPr>
      <w:r>
        <w:rPr>
          <w:rFonts w:cstheme="minorHAnsi"/>
          <w:sz w:val="24"/>
          <w:szCs w:val="24"/>
        </w:rPr>
        <w:lastRenderedPageBreak/>
        <w:t>Vu la délibération n°A-D2022-216 du 29 Novembre 2022 par laquelle le conseil communautaire a approuvé le PLUI-HD</w:t>
      </w:r>
    </w:p>
    <w:p w14:paraId="6BD03B26" w14:textId="76170A7F" w:rsidR="006A5AC6" w:rsidRDefault="006A5AC6" w:rsidP="00984FC8">
      <w:pPr>
        <w:spacing w:after="0" w:line="240" w:lineRule="auto"/>
        <w:jc w:val="both"/>
        <w:rPr>
          <w:rFonts w:cstheme="minorHAnsi"/>
          <w:sz w:val="24"/>
          <w:szCs w:val="24"/>
        </w:rPr>
      </w:pPr>
      <w:r>
        <w:rPr>
          <w:rFonts w:cstheme="minorHAnsi"/>
          <w:sz w:val="24"/>
          <w:szCs w:val="24"/>
        </w:rPr>
        <w:t xml:space="preserve">Considérant que l’article R </w:t>
      </w:r>
    </w:p>
    <w:p w14:paraId="1D189F61" w14:textId="6CFAB161" w:rsidR="006A5AC6" w:rsidRDefault="006A5AC6" w:rsidP="00984FC8">
      <w:pPr>
        <w:spacing w:after="0" w:line="240" w:lineRule="auto"/>
        <w:jc w:val="both"/>
        <w:rPr>
          <w:rFonts w:cstheme="minorHAnsi"/>
          <w:sz w:val="24"/>
          <w:szCs w:val="24"/>
        </w:rPr>
      </w:pPr>
      <w:r>
        <w:rPr>
          <w:rFonts w:cstheme="minorHAnsi"/>
          <w:sz w:val="24"/>
          <w:szCs w:val="24"/>
        </w:rPr>
        <w:t>-</w:t>
      </w:r>
    </w:p>
    <w:p w14:paraId="28D49CD0" w14:textId="280CE9FD" w:rsidR="006A5AC6" w:rsidRDefault="006A5AC6" w:rsidP="00984FC8">
      <w:pPr>
        <w:spacing w:after="0" w:line="240" w:lineRule="auto"/>
        <w:jc w:val="both"/>
        <w:rPr>
          <w:rFonts w:cstheme="minorHAnsi"/>
          <w:sz w:val="24"/>
          <w:szCs w:val="24"/>
        </w:rPr>
      </w:pPr>
      <w:r>
        <w:rPr>
          <w:rFonts w:cstheme="minorHAnsi"/>
          <w:sz w:val="24"/>
          <w:szCs w:val="24"/>
        </w:rPr>
        <w:t xml:space="preserve"> Du code de l’urbanisme permet de soumettre à procédure de déclaration préalable l’édification des clôtures sur le territoire communautaire</w:t>
      </w:r>
    </w:p>
    <w:p w14:paraId="12795D70" w14:textId="550252F3" w:rsidR="006A5AC6" w:rsidRDefault="006A5AC6" w:rsidP="00984FC8">
      <w:pPr>
        <w:spacing w:after="0" w:line="240" w:lineRule="auto"/>
        <w:jc w:val="both"/>
        <w:rPr>
          <w:rFonts w:cstheme="minorHAnsi"/>
          <w:sz w:val="24"/>
          <w:szCs w:val="24"/>
        </w:rPr>
      </w:pPr>
    </w:p>
    <w:p w14:paraId="55351622" w14:textId="4980C400" w:rsidR="006A5AC6" w:rsidRDefault="006A5AC6" w:rsidP="00984FC8">
      <w:pPr>
        <w:spacing w:after="0" w:line="240" w:lineRule="auto"/>
        <w:jc w:val="both"/>
        <w:rPr>
          <w:rFonts w:cstheme="minorHAnsi"/>
          <w:sz w:val="24"/>
          <w:szCs w:val="24"/>
        </w:rPr>
      </w:pPr>
      <w:r>
        <w:rPr>
          <w:rFonts w:cstheme="minorHAnsi"/>
          <w:sz w:val="24"/>
          <w:szCs w:val="24"/>
        </w:rPr>
        <w:t>Considérant que la Communauté d’agglomération a fait le choix de réglementer les clôtures dans le PLUI-HD</w:t>
      </w:r>
    </w:p>
    <w:p w14:paraId="6BEC127B" w14:textId="5A8DFAC2" w:rsidR="006A5AC6" w:rsidRDefault="006A5AC6" w:rsidP="00984FC8">
      <w:pPr>
        <w:spacing w:after="0" w:line="240" w:lineRule="auto"/>
        <w:jc w:val="both"/>
        <w:rPr>
          <w:rFonts w:cstheme="minorHAnsi"/>
          <w:sz w:val="24"/>
          <w:szCs w:val="24"/>
        </w:rPr>
      </w:pPr>
    </w:p>
    <w:p w14:paraId="5E3CA63A" w14:textId="52391FC2" w:rsidR="00787A2F" w:rsidRDefault="006A5AC6" w:rsidP="00984FC8">
      <w:pPr>
        <w:spacing w:after="0" w:line="240" w:lineRule="auto"/>
        <w:jc w:val="both"/>
        <w:rPr>
          <w:rFonts w:cstheme="minorHAnsi"/>
          <w:sz w:val="24"/>
          <w:szCs w:val="24"/>
        </w:rPr>
      </w:pPr>
      <w:r>
        <w:rPr>
          <w:rFonts w:cstheme="minorHAnsi"/>
          <w:sz w:val="24"/>
          <w:szCs w:val="24"/>
        </w:rPr>
        <w:t>Considérant que l’instauration d’une procédure de déclaration préalable à l’édification de clôture permettra d’assurer le respect des règles édictées</w:t>
      </w:r>
      <w:r w:rsidR="00DB79E7">
        <w:rPr>
          <w:rFonts w:cstheme="minorHAnsi"/>
          <w:sz w:val="24"/>
          <w:szCs w:val="24"/>
        </w:rPr>
        <w:t xml:space="preserve"> par le PLUI-HD et de réduire le nombre de projets non conformes et de procédures d’infraction aux règles du PLUI-HD</w:t>
      </w:r>
    </w:p>
    <w:p w14:paraId="74843B73" w14:textId="20C7E3DF" w:rsidR="00DB79E7" w:rsidRDefault="00DB79E7" w:rsidP="00984FC8">
      <w:pPr>
        <w:spacing w:after="0" w:line="240" w:lineRule="auto"/>
        <w:jc w:val="both"/>
        <w:rPr>
          <w:rFonts w:cstheme="minorHAnsi"/>
          <w:sz w:val="24"/>
          <w:szCs w:val="24"/>
        </w:rPr>
      </w:pPr>
      <w:r>
        <w:rPr>
          <w:rFonts w:cstheme="minorHAnsi"/>
          <w:sz w:val="24"/>
          <w:szCs w:val="24"/>
        </w:rPr>
        <w:t xml:space="preserve"> Proposition :</w:t>
      </w:r>
    </w:p>
    <w:p w14:paraId="2F7D9E7B" w14:textId="5D86FA07" w:rsidR="00DB79E7" w:rsidRDefault="00DB79E7" w:rsidP="00984FC8">
      <w:pPr>
        <w:spacing w:after="0" w:line="240" w:lineRule="auto"/>
        <w:jc w:val="both"/>
        <w:rPr>
          <w:rFonts w:cstheme="minorHAnsi"/>
          <w:sz w:val="24"/>
          <w:szCs w:val="24"/>
        </w:rPr>
      </w:pPr>
      <w:r>
        <w:rPr>
          <w:rFonts w:cstheme="minorHAnsi"/>
          <w:sz w:val="24"/>
          <w:szCs w:val="24"/>
        </w:rPr>
        <w:t>Il est donc proposé au conseil municipal de bien vouloir :</w:t>
      </w:r>
    </w:p>
    <w:p w14:paraId="1E32BF0E" w14:textId="3094D6A5" w:rsidR="00DB79E7" w:rsidRDefault="00DB79E7" w:rsidP="00984FC8">
      <w:pPr>
        <w:spacing w:after="0" w:line="240" w:lineRule="auto"/>
        <w:jc w:val="both"/>
        <w:rPr>
          <w:rFonts w:cstheme="minorHAnsi"/>
          <w:sz w:val="24"/>
          <w:szCs w:val="24"/>
        </w:rPr>
      </w:pPr>
      <w:r>
        <w:rPr>
          <w:rFonts w:cstheme="minorHAnsi"/>
          <w:sz w:val="24"/>
          <w:szCs w:val="24"/>
        </w:rPr>
        <w:t>-instaurer l’obligation de déposer une déclaration préalable de travaux d’édification de clôtures érigées face au domaine public</w:t>
      </w:r>
    </w:p>
    <w:p w14:paraId="58FB365B" w14:textId="386126AA" w:rsidR="00DB79E7" w:rsidRDefault="00DB79E7" w:rsidP="00984FC8">
      <w:pPr>
        <w:spacing w:after="0" w:line="240" w:lineRule="auto"/>
        <w:jc w:val="both"/>
        <w:rPr>
          <w:rFonts w:cstheme="minorHAnsi"/>
          <w:sz w:val="24"/>
          <w:szCs w:val="24"/>
        </w:rPr>
      </w:pPr>
    </w:p>
    <w:p w14:paraId="021506ED" w14:textId="39FF3B5B" w:rsidR="00DB79E7" w:rsidRDefault="00DB79E7" w:rsidP="00984FC8">
      <w:pPr>
        <w:spacing w:after="0" w:line="240" w:lineRule="auto"/>
        <w:jc w:val="both"/>
        <w:rPr>
          <w:rFonts w:cstheme="minorHAnsi"/>
          <w:sz w:val="24"/>
          <w:szCs w:val="24"/>
        </w:rPr>
      </w:pPr>
      <w:r>
        <w:rPr>
          <w:rFonts w:cstheme="minorHAnsi"/>
          <w:sz w:val="24"/>
          <w:szCs w:val="24"/>
        </w:rPr>
        <w:t>Décision :</w:t>
      </w:r>
    </w:p>
    <w:p w14:paraId="0F94F3B2" w14:textId="530B5EFB" w:rsidR="00DB79E7" w:rsidRDefault="00DB79E7" w:rsidP="00984FC8">
      <w:pPr>
        <w:spacing w:after="0" w:line="240" w:lineRule="auto"/>
        <w:jc w:val="both"/>
        <w:rPr>
          <w:rFonts w:cstheme="minorHAnsi"/>
          <w:sz w:val="24"/>
          <w:szCs w:val="24"/>
        </w:rPr>
      </w:pPr>
      <w:r>
        <w:rPr>
          <w:rFonts w:cstheme="minorHAnsi"/>
          <w:sz w:val="24"/>
          <w:szCs w:val="24"/>
        </w:rPr>
        <w:t>Adopté à l’unanimité des présents</w:t>
      </w:r>
      <w:r w:rsidR="00B74521">
        <w:rPr>
          <w:rFonts w:cstheme="minorHAnsi"/>
          <w:sz w:val="24"/>
          <w:szCs w:val="24"/>
        </w:rPr>
        <w:t xml:space="preserve"> + 5 procurations</w:t>
      </w:r>
    </w:p>
    <w:p w14:paraId="76479E38" w14:textId="348DBEC9" w:rsidR="00B74521" w:rsidRDefault="00B74521" w:rsidP="00984FC8">
      <w:pPr>
        <w:spacing w:after="0" w:line="240" w:lineRule="auto"/>
        <w:jc w:val="both"/>
        <w:rPr>
          <w:rFonts w:cstheme="minorHAnsi"/>
          <w:sz w:val="24"/>
          <w:szCs w:val="24"/>
        </w:rPr>
      </w:pPr>
    </w:p>
    <w:p w14:paraId="3CDCE2FC" w14:textId="480BA135" w:rsidR="00B74521" w:rsidRDefault="00B74521" w:rsidP="00984FC8">
      <w:pPr>
        <w:spacing w:after="0" w:line="240" w:lineRule="auto"/>
        <w:jc w:val="both"/>
        <w:rPr>
          <w:rFonts w:cstheme="minorHAnsi"/>
          <w:b/>
          <w:bCs/>
          <w:sz w:val="24"/>
          <w:szCs w:val="24"/>
        </w:rPr>
      </w:pPr>
      <w:r w:rsidRPr="00B74521">
        <w:rPr>
          <w:rFonts w:cstheme="minorHAnsi"/>
          <w:b/>
          <w:bCs/>
          <w:sz w:val="24"/>
          <w:szCs w:val="24"/>
        </w:rPr>
        <w:t>2/ D</w:t>
      </w:r>
      <w:r w:rsidR="00BA3EE2">
        <w:rPr>
          <w:rFonts w:cstheme="minorHAnsi"/>
          <w:b/>
          <w:bCs/>
          <w:sz w:val="24"/>
          <w:szCs w:val="24"/>
        </w:rPr>
        <w:t>emande de subvention au titre de la D</w:t>
      </w:r>
      <w:r w:rsidRPr="00B74521">
        <w:rPr>
          <w:rFonts w:cstheme="minorHAnsi"/>
          <w:b/>
          <w:bCs/>
          <w:sz w:val="24"/>
          <w:szCs w:val="24"/>
        </w:rPr>
        <w:t xml:space="preserve">OTATION DE SOLIDARITE RURALE – </w:t>
      </w:r>
      <w:r w:rsidR="00BA3EE2">
        <w:rPr>
          <w:rFonts w:cstheme="minorHAnsi"/>
          <w:b/>
          <w:bCs/>
          <w:sz w:val="24"/>
          <w:szCs w:val="24"/>
        </w:rPr>
        <w:t>2023</w:t>
      </w:r>
    </w:p>
    <w:p w14:paraId="01345908" w14:textId="558C8D48" w:rsidR="00BA3EE2" w:rsidRDefault="00BA3EE2" w:rsidP="00984FC8">
      <w:pPr>
        <w:spacing w:after="0" w:line="240" w:lineRule="auto"/>
        <w:jc w:val="both"/>
        <w:rPr>
          <w:rFonts w:cstheme="minorHAnsi"/>
          <w:sz w:val="24"/>
          <w:szCs w:val="24"/>
        </w:rPr>
      </w:pPr>
      <w:r>
        <w:rPr>
          <w:rFonts w:cstheme="minorHAnsi"/>
          <w:sz w:val="24"/>
          <w:szCs w:val="24"/>
        </w:rPr>
        <w:t>Le maire expose</w:t>
      </w:r>
    </w:p>
    <w:p w14:paraId="4E63F163" w14:textId="6DD878D6" w:rsidR="00BA3EE2" w:rsidRDefault="00BA3EE2" w:rsidP="00984FC8">
      <w:pPr>
        <w:spacing w:after="0" w:line="240" w:lineRule="auto"/>
        <w:jc w:val="both"/>
        <w:rPr>
          <w:rFonts w:cstheme="minorHAnsi"/>
          <w:sz w:val="24"/>
          <w:szCs w:val="24"/>
        </w:rPr>
      </w:pPr>
      <w:r>
        <w:rPr>
          <w:rFonts w:cstheme="minorHAnsi"/>
          <w:sz w:val="24"/>
          <w:szCs w:val="24"/>
        </w:rPr>
        <w:t>Afin de pouvoir bénéficier d’une éventuelle subvention versée par le Département, il est proposé au conseil municipal d’inscrire la dépense concernant le remplacement de portes, fenêtres, châssis divers dans la salle polyvalente, l’école et les vestiaires sportifs.</w:t>
      </w:r>
    </w:p>
    <w:p w14:paraId="24A08C80" w14:textId="3E3ACD90" w:rsidR="00BA3EE2" w:rsidRDefault="00BA3EE2" w:rsidP="00984FC8">
      <w:pPr>
        <w:spacing w:after="0" w:line="240" w:lineRule="auto"/>
        <w:jc w:val="both"/>
        <w:rPr>
          <w:rFonts w:cstheme="minorHAnsi"/>
          <w:sz w:val="24"/>
          <w:szCs w:val="24"/>
        </w:rPr>
      </w:pPr>
    </w:p>
    <w:p w14:paraId="70ECD697" w14:textId="1485F734" w:rsidR="00BA3EE2" w:rsidRPr="00B74521" w:rsidRDefault="00BA3EE2" w:rsidP="00984FC8">
      <w:pPr>
        <w:spacing w:after="0" w:line="240" w:lineRule="auto"/>
        <w:jc w:val="both"/>
        <w:rPr>
          <w:rFonts w:cstheme="minorHAnsi"/>
          <w:b/>
          <w:bCs/>
          <w:sz w:val="24"/>
          <w:szCs w:val="24"/>
        </w:rPr>
      </w:pPr>
      <w:r>
        <w:rPr>
          <w:rFonts w:cstheme="minorHAnsi"/>
          <w:sz w:val="24"/>
          <w:szCs w:val="24"/>
        </w:rPr>
        <w:t>Après en avoir délibéré, le conseil municipal, à la majorité des voix, soit 14 voix, décide de demander la subvention au titre de la DSR 2023 pour un montant de 16 644 Euros.</w:t>
      </w:r>
    </w:p>
    <w:p w14:paraId="3214FFC7" w14:textId="6AA53667" w:rsidR="00B74521" w:rsidRDefault="00B74521" w:rsidP="00984FC8">
      <w:pPr>
        <w:spacing w:after="0" w:line="240" w:lineRule="auto"/>
        <w:jc w:val="both"/>
        <w:rPr>
          <w:rFonts w:cstheme="minorHAnsi"/>
          <w:sz w:val="24"/>
          <w:szCs w:val="24"/>
        </w:rPr>
      </w:pPr>
    </w:p>
    <w:p w14:paraId="5A0B4295" w14:textId="77777777" w:rsidR="00787A2F" w:rsidRDefault="00787A2F" w:rsidP="00984FC8">
      <w:pPr>
        <w:spacing w:after="0" w:line="240" w:lineRule="auto"/>
        <w:jc w:val="both"/>
        <w:rPr>
          <w:rFonts w:cstheme="minorHAnsi"/>
          <w:b/>
          <w:bCs/>
          <w:sz w:val="24"/>
          <w:szCs w:val="24"/>
        </w:rPr>
      </w:pPr>
    </w:p>
    <w:p w14:paraId="2DE4633E" w14:textId="0A5AB1F3" w:rsidR="000C2A9F" w:rsidRDefault="00BD4D84" w:rsidP="00984FC8">
      <w:pPr>
        <w:spacing w:after="0" w:line="240" w:lineRule="auto"/>
        <w:jc w:val="both"/>
        <w:rPr>
          <w:rFonts w:cstheme="minorHAnsi"/>
          <w:b/>
          <w:bCs/>
          <w:sz w:val="24"/>
          <w:szCs w:val="24"/>
        </w:rPr>
      </w:pPr>
      <w:r w:rsidRPr="00BD4D84">
        <w:rPr>
          <w:rFonts w:cstheme="minorHAnsi"/>
          <w:b/>
          <w:bCs/>
          <w:sz w:val="24"/>
          <w:szCs w:val="24"/>
        </w:rPr>
        <w:t>7</w:t>
      </w:r>
      <w:r w:rsidR="000C2A9F" w:rsidRPr="00BD4D84">
        <w:rPr>
          <w:rFonts w:cstheme="minorHAnsi"/>
          <w:b/>
          <w:bCs/>
          <w:sz w:val="24"/>
          <w:szCs w:val="24"/>
        </w:rPr>
        <w:t>/ AFFAIRES DIVERSES</w:t>
      </w:r>
    </w:p>
    <w:p w14:paraId="5469758B" w14:textId="6CCF2D29" w:rsidR="009533CC" w:rsidRDefault="009533CC" w:rsidP="00984FC8">
      <w:pPr>
        <w:spacing w:after="0" w:line="240" w:lineRule="auto"/>
        <w:jc w:val="both"/>
        <w:rPr>
          <w:rFonts w:cstheme="minorHAnsi"/>
          <w:b/>
          <w:bCs/>
          <w:sz w:val="24"/>
          <w:szCs w:val="24"/>
        </w:rPr>
      </w:pPr>
    </w:p>
    <w:p w14:paraId="70A798E4" w14:textId="6C70C7CA" w:rsidR="009533CC" w:rsidRDefault="009533CC" w:rsidP="00984FC8">
      <w:pPr>
        <w:spacing w:after="0" w:line="240" w:lineRule="auto"/>
        <w:jc w:val="both"/>
        <w:rPr>
          <w:rFonts w:cstheme="minorHAnsi"/>
          <w:sz w:val="24"/>
          <w:szCs w:val="24"/>
        </w:rPr>
      </w:pPr>
      <w:r>
        <w:rPr>
          <w:rFonts w:cstheme="minorHAnsi"/>
          <w:sz w:val="24"/>
          <w:szCs w:val="24"/>
        </w:rPr>
        <w:t>Le maire rappelle qu’une réunion est programmée le Mercredi 25 Janvier à 18h, salle associative pour évoquer la SPL (société publique locale) concernant la restauration scolaire.</w:t>
      </w:r>
    </w:p>
    <w:p w14:paraId="3DAD78C2" w14:textId="1C3F8175" w:rsidR="009533CC" w:rsidRDefault="009533CC" w:rsidP="00984FC8">
      <w:pPr>
        <w:spacing w:after="0" w:line="240" w:lineRule="auto"/>
        <w:jc w:val="both"/>
        <w:rPr>
          <w:rFonts w:cstheme="minorHAnsi"/>
          <w:sz w:val="24"/>
          <w:szCs w:val="24"/>
        </w:rPr>
      </w:pPr>
      <w:r>
        <w:rPr>
          <w:rFonts w:cstheme="minorHAnsi"/>
          <w:sz w:val="24"/>
          <w:szCs w:val="24"/>
        </w:rPr>
        <w:t>Son</w:t>
      </w:r>
      <w:r w:rsidR="003611A7">
        <w:rPr>
          <w:rFonts w:cstheme="minorHAnsi"/>
          <w:sz w:val="24"/>
          <w:szCs w:val="24"/>
        </w:rPr>
        <w:t>t</w:t>
      </w:r>
      <w:r>
        <w:rPr>
          <w:rFonts w:cstheme="minorHAnsi"/>
          <w:sz w:val="24"/>
          <w:szCs w:val="24"/>
        </w:rPr>
        <w:t xml:space="preserve"> invités à cette réunion les conseillers municipaux de Villerbon et les conseillers municipaux de Ménars. </w:t>
      </w:r>
    </w:p>
    <w:p w14:paraId="0FEE6363" w14:textId="77777777" w:rsidR="009533CC" w:rsidRDefault="009533CC" w:rsidP="00984FC8">
      <w:pPr>
        <w:spacing w:after="0" w:line="240" w:lineRule="auto"/>
        <w:jc w:val="both"/>
        <w:rPr>
          <w:rFonts w:cstheme="minorHAnsi"/>
          <w:sz w:val="24"/>
          <w:szCs w:val="24"/>
        </w:rPr>
      </w:pPr>
    </w:p>
    <w:p w14:paraId="63046BAA" w14:textId="42E37184" w:rsidR="009533CC" w:rsidRDefault="009533CC" w:rsidP="00984FC8">
      <w:pPr>
        <w:spacing w:after="0" w:line="240" w:lineRule="auto"/>
        <w:jc w:val="both"/>
        <w:rPr>
          <w:rFonts w:cstheme="minorHAnsi"/>
          <w:sz w:val="24"/>
          <w:szCs w:val="24"/>
        </w:rPr>
      </w:pPr>
      <w:r w:rsidRPr="009533CC">
        <w:rPr>
          <w:rFonts w:cstheme="minorHAnsi"/>
          <w:sz w:val="24"/>
          <w:szCs w:val="24"/>
        </w:rPr>
        <w:t>Etienne Sollier explique qu’il a eu un entretien avec ATD41</w:t>
      </w:r>
      <w:r>
        <w:rPr>
          <w:rFonts w:cstheme="minorHAnsi"/>
          <w:sz w:val="24"/>
          <w:szCs w:val="24"/>
        </w:rPr>
        <w:t xml:space="preserve"> sur la sécurisation du CD50 entre la place de l’église et le cimetière</w:t>
      </w:r>
      <w:r w:rsidR="003611A7">
        <w:rPr>
          <w:rFonts w:cstheme="minorHAnsi"/>
          <w:sz w:val="24"/>
          <w:szCs w:val="24"/>
        </w:rPr>
        <w:t>.</w:t>
      </w:r>
    </w:p>
    <w:p w14:paraId="2A86B8E9" w14:textId="409FB2FE" w:rsidR="003611A7" w:rsidRPr="009533CC" w:rsidRDefault="003611A7" w:rsidP="00984FC8">
      <w:pPr>
        <w:spacing w:after="0" w:line="240" w:lineRule="auto"/>
        <w:jc w:val="both"/>
        <w:rPr>
          <w:rFonts w:cstheme="minorHAnsi"/>
          <w:sz w:val="24"/>
          <w:szCs w:val="24"/>
        </w:rPr>
      </w:pPr>
      <w:r>
        <w:rPr>
          <w:rFonts w:cstheme="minorHAnsi"/>
          <w:sz w:val="24"/>
          <w:szCs w:val="24"/>
        </w:rPr>
        <w:t xml:space="preserve">Le conseil autorise Etienne SOLLIER à continuer l’étude et une proposition détaillée sera expliquée prochainement à l’ensemble du conseil. </w:t>
      </w:r>
    </w:p>
    <w:p w14:paraId="4727FCA6" w14:textId="64144A30" w:rsidR="000C2A9F" w:rsidRPr="00BD4D84" w:rsidRDefault="000C2A9F" w:rsidP="00984FC8">
      <w:pPr>
        <w:spacing w:after="0" w:line="240" w:lineRule="auto"/>
        <w:jc w:val="both"/>
        <w:rPr>
          <w:rFonts w:cstheme="minorHAnsi"/>
          <w:sz w:val="24"/>
          <w:szCs w:val="24"/>
        </w:rPr>
      </w:pPr>
    </w:p>
    <w:p w14:paraId="48CA00A9" w14:textId="49A28D85" w:rsidR="009A7064" w:rsidRDefault="009A7064" w:rsidP="00984FC8">
      <w:pPr>
        <w:pStyle w:val="Paragraphedeliste"/>
        <w:spacing w:after="0" w:line="240" w:lineRule="auto"/>
        <w:jc w:val="both"/>
        <w:rPr>
          <w:rFonts w:cstheme="minorHAnsi"/>
          <w:sz w:val="24"/>
          <w:szCs w:val="24"/>
        </w:rPr>
      </w:pPr>
    </w:p>
    <w:p w14:paraId="1E9C6681" w14:textId="515471B7" w:rsidR="00191ABA" w:rsidRPr="00191ABA" w:rsidRDefault="00191ABA" w:rsidP="00984FC8">
      <w:pPr>
        <w:spacing w:after="0" w:line="240" w:lineRule="auto"/>
        <w:ind w:firstLine="360"/>
        <w:jc w:val="both"/>
        <w:rPr>
          <w:rFonts w:cstheme="minorHAnsi"/>
          <w:sz w:val="24"/>
          <w:szCs w:val="24"/>
        </w:rPr>
      </w:pPr>
      <w:r>
        <w:rPr>
          <w:rFonts w:cstheme="minorHAnsi"/>
          <w:sz w:val="24"/>
          <w:szCs w:val="24"/>
        </w:rPr>
        <w:t>La séance est levée à 2</w:t>
      </w:r>
      <w:r w:rsidR="009A7064">
        <w:rPr>
          <w:rFonts w:cstheme="minorHAnsi"/>
          <w:sz w:val="24"/>
          <w:szCs w:val="24"/>
        </w:rPr>
        <w:t>1</w:t>
      </w:r>
      <w:r>
        <w:rPr>
          <w:rFonts w:cstheme="minorHAnsi"/>
          <w:sz w:val="24"/>
          <w:szCs w:val="24"/>
        </w:rPr>
        <w:t>h3</w:t>
      </w:r>
      <w:r w:rsidR="00984FC8">
        <w:rPr>
          <w:rFonts w:cstheme="minorHAnsi"/>
          <w:sz w:val="24"/>
          <w:szCs w:val="24"/>
        </w:rPr>
        <w:t>0</w:t>
      </w:r>
    </w:p>
    <w:p w14:paraId="1E7774EC" w14:textId="77777777" w:rsidR="004551B3" w:rsidRDefault="004551B3" w:rsidP="00984FC8">
      <w:pPr>
        <w:pStyle w:val="Paragraphedeliste"/>
        <w:spacing w:after="0" w:line="240" w:lineRule="auto"/>
        <w:jc w:val="both"/>
        <w:rPr>
          <w:rFonts w:cstheme="minorHAnsi"/>
          <w:sz w:val="24"/>
          <w:szCs w:val="24"/>
        </w:rPr>
      </w:pPr>
    </w:p>
    <w:p w14:paraId="6CB3BD85" w14:textId="77777777" w:rsidR="004551B3" w:rsidRDefault="004551B3" w:rsidP="00984FC8">
      <w:pPr>
        <w:pStyle w:val="Paragraphedeliste"/>
        <w:spacing w:after="0" w:line="240" w:lineRule="auto"/>
        <w:jc w:val="both"/>
        <w:rPr>
          <w:rFonts w:cstheme="minorHAnsi"/>
          <w:sz w:val="24"/>
          <w:szCs w:val="24"/>
        </w:rPr>
      </w:pPr>
    </w:p>
    <w:p w14:paraId="3BF3ABAB" w14:textId="75036085" w:rsidR="00461F9A" w:rsidRDefault="004551B3" w:rsidP="00984FC8">
      <w:pPr>
        <w:pStyle w:val="Paragraphedeliste"/>
        <w:spacing w:after="0" w:line="240" w:lineRule="auto"/>
        <w:jc w:val="both"/>
        <w:rPr>
          <w:rFonts w:cstheme="minorHAnsi"/>
          <w:sz w:val="24"/>
          <w:szCs w:val="24"/>
        </w:rPr>
      </w:pPr>
      <w:r>
        <w:rPr>
          <w:rFonts w:cstheme="minorHAnsi"/>
          <w:sz w:val="24"/>
          <w:szCs w:val="24"/>
        </w:rPr>
        <w:t xml:space="preserve"> </w:t>
      </w:r>
      <w:r w:rsidR="00984FC8">
        <w:rPr>
          <w:rFonts w:cstheme="minorHAnsi"/>
          <w:sz w:val="24"/>
          <w:szCs w:val="24"/>
        </w:rPr>
        <w:t>Le maire</w:t>
      </w:r>
      <w:r w:rsidR="00984FC8">
        <w:rPr>
          <w:rFonts w:cstheme="minorHAnsi"/>
          <w:sz w:val="24"/>
          <w:szCs w:val="24"/>
        </w:rPr>
        <w:tab/>
      </w:r>
      <w:r w:rsidR="00984FC8">
        <w:rPr>
          <w:rFonts w:cstheme="minorHAnsi"/>
          <w:sz w:val="24"/>
          <w:szCs w:val="24"/>
        </w:rPr>
        <w:tab/>
      </w:r>
      <w:r w:rsidR="00984FC8">
        <w:rPr>
          <w:rFonts w:cstheme="minorHAnsi"/>
          <w:sz w:val="24"/>
          <w:szCs w:val="24"/>
        </w:rPr>
        <w:tab/>
      </w:r>
      <w:r w:rsidR="00984FC8">
        <w:rPr>
          <w:rFonts w:cstheme="minorHAnsi"/>
          <w:sz w:val="24"/>
          <w:szCs w:val="24"/>
        </w:rPr>
        <w:tab/>
      </w:r>
      <w:r w:rsidR="00984FC8">
        <w:rPr>
          <w:rFonts w:cstheme="minorHAnsi"/>
          <w:sz w:val="24"/>
          <w:szCs w:val="24"/>
        </w:rPr>
        <w:tab/>
      </w:r>
      <w:r w:rsidR="00984FC8">
        <w:rPr>
          <w:rFonts w:cstheme="minorHAnsi"/>
          <w:sz w:val="24"/>
          <w:szCs w:val="24"/>
        </w:rPr>
        <w:tab/>
      </w:r>
      <w:r w:rsidR="00984FC8">
        <w:rPr>
          <w:rFonts w:cstheme="minorHAnsi"/>
          <w:sz w:val="24"/>
          <w:szCs w:val="24"/>
        </w:rPr>
        <w:tab/>
      </w:r>
      <w:r w:rsidR="00984FC8">
        <w:rPr>
          <w:rFonts w:cstheme="minorHAnsi"/>
          <w:sz w:val="24"/>
          <w:szCs w:val="24"/>
        </w:rPr>
        <w:tab/>
        <w:t>L</w:t>
      </w:r>
      <w:r w:rsidR="009A7064">
        <w:rPr>
          <w:rFonts w:cstheme="minorHAnsi"/>
          <w:sz w:val="24"/>
          <w:szCs w:val="24"/>
        </w:rPr>
        <w:t>a</w:t>
      </w:r>
      <w:r w:rsidR="00984FC8">
        <w:rPr>
          <w:rFonts w:cstheme="minorHAnsi"/>
          <w:sz w:val="24"/>
          <w:szCs w:val="24"/>
        </w:rPr>
        <w:t xml:space="preserve"> secrétaire de séance</w:t>
      </w:r>
    </w:p>
    <w:p w14:paraId="5B453797" w14:textId="5293E9BA" w:rsidR="00984FC8" w:rsidRPr="00F217DA" w:rsidRDefault="00984FC8" w:rsidP="00984FC8">
      <w:pPr>
        <w:pStyle w:val="Paragraphedeliste"/>
        <w:spacing w:after="0" w:line="240" w:lineRule="auto"/>
        <w:jc w:val="both"/>
        <w:rPr>
          <w:rFonts w:cstheme="minorHAnsi"/>
          <w:sz w:val="24"/>
          <w:szCs w:val="24"/>
        </w:rPr>
      </w:pPr>
      <w:r>
        <w:rPr>
          <w:rFonts w:cstheme="minorHAnsi"/>
          <w:sz w:val="24"/>
          <w:szCs w:val="24"/>
        </w:rPr>
        <w:t>Jean Marc MORETTI</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9A7064">
        <w:rPr>
          <w:rFonts w:cstheme="minorHAnsi"/>
          <w:sz w:val="24"/>
          <w:szCs w:val="24"/>
        </w:rPr>
        <w:t>Emilie MAUPETIT</w:t>
      </w:r>
    </w:p>
    <w:p w14:paraId="5392CC79" w14:textId="77777777" w:rsidR="000C4F56" w:rsidRDefault="000C4F56" w:rsidP="00984FC8">
      <w:pPr>
        <w:spacing w:after="0" w:line="240" w:lineRule="auto"/>
        <w:ind w:left="708"/>
        <w:jc w:val="both"/>
        <w:rPr>
          <w:rFonts w:cstheme="minorHAnsi"/>
          <w:sz w:val="24"/>
          <w:szCs w:val="24"/>
        </w:rPr>
      </w:pPr>
    </w:p>
    <w:p w14:paraId="738D50AF" w14:textId="77777777" w:rsidR="000C4F56" w:rsidRPr="000C4F56" w:rsidRDefault="000C4F56" w:rsidP="00984FC8">
      <w:pPr>
        <w:spacing w:after="0" w:line="240" w:lineRule="auto"/>
        <w:ind w:left="708"/>
        <w:jc w:val="both"/>
        <w:rPr>
          <w:rFonts w:cstheme="minorHAnsi"/>
          <w:sz w:val="24"/>
          <w:szCs w:val="24"/>
        </w:rPr>
      </w:pPr>
    </w:p>
    <w:p w14:paraId="2FFF5534" w14:textId="77777777" w:rsidR="00BD4D84" w:rsidRPr="00BD4D84" w:rsidRDefault="00BD4D84" w:rsidP="00984FC8">
      <w:pPr>
        <w:spacing w:after="0" w:line="240" w:lineRule="auto"/>
        <w:ind w:left="708"/>
        <w:jc w:val="both"/>
        <w:rPr>
          <w:rFonts w:cstheme="minorHAnsi"/>
          <w:sz w:val="24"/>
          <w:szCs w:val="24"/>
        </w:rPr>
      </w:pPr>
    </w:p>
    <w:p w14:paraId="0313FE66" w14:textId="31134561" w:rsidR="0063150A" w:rsidRPr="00BD4D84" w:rsidRDefault="0063150A" w:rsidP="00984FC8">
      <w:pPr>
        <w:spacing w:after="0" w:line="240" w:lineRule="auto"/>
        <w:jc w:val="both"/>
        <w:rPr>
          <w:rFonts w:cstheme="minorHAnsi"/>
          <w:sz w:val="24"/>
          <w:szCs w:val="24"/>
        </w:rPr>
      </w:pPr>
    </w:p>
    <w:p w14:paraId="4B59682A" w14:textId="77777777" w:rsidR="0063150A" w:rsidRPr="00BD4D84" w:rsidRDefault="0063150A" w:rsidP="00984FC8">
      <w:pPr>
        <w:spacing w:after="0" w:line="240" w:lineRule="auto"/>
        <w:jc w:val="both"/>
        <w:rPr>
          <w:rFonts w:cstheme="minorHAnsi"/>
          <w:sz w:val="24"/>
          <w:szCs w:val="24"/>
        </w:rPr>
      </w:pPr>
    </w:p>
    <w:p w14:paraId="3B2FDA8A" w14:textId="35DFAE22" w:rsidR="0063150A" w:rsidRPr="00BD4D84" w:rsidRDefault="0063150A" w:rsidP="00984FC8">
      <w:pPr>
        <w:spacing w:after="0" w:line="240" w:lineRule="auto"/>
        <w:jc w:val="both"/>
        <w:rPr>
          <w:rFonts w:cstheme="minorHAnsi"/>
          <w:sz w:val="24"/>
          <w:szCs w:val="24"/>
        </w:rPr>
      </w:pPr>
    </w:p>
    <w:p w14:paraId="61282B90" w14:textId="77777777" w:rsidR="0063150A" w:rsidRPr="00BD4D84" w:rsidRDefault="0063150A" w:rsidP="00984FC8">
      <w:pPr>
        <w:spacing w:after="0" w:line="240" w:lineRule="auto"/>
        <w:jc w:val="both"/>
        <w:rPr>
          <w:rFonts w:cstheme="minorHAnsi"/>
          <w:sz w:val="24"/>
          <w:szCs w:val="24"/>
        </w:rPr>
      </w:pPr>
    </w:p>
    <w:p w14:paraId="6927141E" w14:textId="77777777" w:rsidR="009E2275" w:rsidRPr="00BD4D84" w:rsidRDefault="009E2275" w:rsidP="00984FC8">
      <w:pPr>
        <w:spacing w:after="0" w:line="240" w:lineRule="auto"/>
        <w:jc w:val="both"/>
        <w:rPr>
          <w:rFonts w:cstheme="minorHAnsi"/>
          <w:sz w:val="24"/>
          <w:szCs w:val="24"/>
        </w:rPr>
      </w:pPr>
    </w:p>
    <w:p w14:paraId="66EFFBC5" w14:textId="09B2C570" w:rsidR="009E2275" w:rsidRPr="00BD4D84" w:rsidRDefault="009E2275" w:rsidP="00984FC8">
      <w:pPr>
        <w:pStyle w:val="Paragraphedeliste"/>
        <w:spacing w:after="0" w:line="240" w:lineRule="auto"/>
        <w:jc w:val="both"/>
        <w:rPr>
          <w:rFonts w:cstheme="minorHAnsi"/>
          <w:sz w:val="24"/>
          <w:szCs w:val="24"/>
        </w:rPr>
      </w:pPr>
    </w:p>
    <w:p w14:paraId="45DEF262" w14:textId="77777777" w:rsidR="009E2275" w:rsidRPr="00BD4D84" w:rsidRDefault="009E2275" w:rsidP="00984FC8">
      <w:pPr>
        <w:spacing w:after="0" w:line="240" w:lineRule="auto"/>
        <w:jc w:val="both"/>
        <w:rPr>
          <w:rFonts w:cstheme="minorHAnsi"/>
          <w:sz w:val="24"/>
          <w:szCs w:val="24"/>
        </w:rPr>
      </w:pPr>
    </w:p>
    <w:sectPr w:rsidR="009E2275" w:rsidRPr="00BD4D84" w:rsidSect="00984FC8">
      <w:pgSz w:w="11906" w:h="16838"/>
      <w:pgMar w:top="567" w:right="99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360" w:hanging="360"/>
      </w:pPr>
      <w:rPr>
        <w:rFonts w:ascii="Symbol" w:hAnsi="Symbol" w:hint="default"/>
        <w:b w:val="0"/>
        <w:i w:val="0"/>
        <w:strike w:val="0"/>
        <w:color w:val="000000"/>
        <w:sz w:val="20"/>
        <w:u w:val="none"/>
      </w:rPr>
    </w:lvl>
    <w:lvl w:ilvl="1">
      <w:start w:val="1"/>
      <w:numFmt w:val="bullet"/>
      <w:lvlText w:val=""/>
      <w:lvlJc w:val="left"/>
      <w:pPr>
        <w:ind w:left="720" w:hanging="360"/>
      </w:pPr>
      <w:rPr>
        <w:rFonts w:ascii="Symbol" w:hAnsi="Symbol" w:hint="default"/>
        <w:b w:val="0"/>
        <w:i w:val="0"/>
        <w:strike w:val="0"/>
        <w:color w:val="000000"/>
        <w:sz w:val="20"/>
        <w:u w:val="none"/>
      </w:rPr>
    </w:lvl>
    <w:lvl w:ilvl="2">
      <w:start w:val="1"/>
      <w:numFmt w:val="bullet"/>
      <w:lvlText w:val=""/>
      <w:lvlJc w:val="left"/>
      <w:pPr>
        <w:ind w:left="1080" w:hanging="360"/>
      </w:pPr>
      <w:rPr>
        <w:rFonts w:ascii="Symbol" w:hAnsi="Symbol" w:hint="default"/>
        <w:b w:val="0"/>
        <w:i w:val="0"/>
        <w:strike w:val="0"/>
        <w:color w:val="000000"/>
        <w:sz w:val="20"/>
        <w:u w:val="none"/>
      </w:rPr>
    </w:lvl>
    <w:lvl w:ilvl="3">
      <w:start w:val="1"/>
      <w:numFmt w:val="bullet"/>
      <w:lvlText w:val=""/>
      <w:lvlJc w:val="left"/>
      <w:pPr>
        <w:ind w:left="1440" w:hanging="360"/>
      </w:pPr>
      <w:rPr>
        <w:rFonts w:ascii="Symbol" w:hAnsi="Symbol" w:hint="default"/>
        <w:b w:val="0"/>
        <w:i w:val="0"/>
        <w:strike w:val="0"/>
        <w:color w:val="000000"/>
        <w:sz w:val="20"/>
        <w:u w:val="none"/>
      </w:rPr>
    </w:lvl>
    <w:lvl w:ilvl="4">
      <w:start w:val="1"/>
      <w:numFmt w:val="bullet"/>
      <w:lvlText w:val=""/>
      <w:lvlJc w:val="left"/>
      <w:pPr>
        <w:ind w:left="1800" w:hanging="360"/>
      </w:pPr>
      <w:rPr>
        <w:rFonts w:ascii="Symbol" w:hAnsi="Symbol" w:hint="default"/>
        <w:b w:val="0"/>
        <w:i w:val="0"/>
        <w:strike w:val="0"/>
        <w:color w:val="000000"/>
        <w:sz w:val="20"/>
        <w:u w:val="none"/>
      </w:rPr>
    </w:lvl>
    <w:lvl w:ilvl="5">
      <w:start w:val="1"/>
      <w:numFmt w:val="bullet"/>
      <w:lvlText w:val=""/>
      <w:lvlJc w:val="left"/>
      <w:pPr>
        <w:ind w:left="2160" w:hanging="360"/>
      </w:pPr>
      <w:rPr>
        <w:rFonts w:ascii="Symbol" w:hAnsi="Symbol" w:hint="default"/>
        <w:b w:val="0"/>
        <w:i w:val="0"/>
        <w:strike w:val="0"/>
        <w:color w:val="000000"/>
        <w:sz w:val="20"/>
        <w:u w:val="none"/>
      </w:rPr>
    </w:lvl>
    <w:lvl w:ilvl="6">
      <w:start w:val="1"/>
      <w:numFmt w:val="bullet"/>
      <w:lvlText w:val=""/>
      <w:lvlJc w:val="left"/>
      <w:pPr>
        <w:ind w:left="2520" w:hanging="360"/>
      </w:pPr>
      <w:rPr>
        <w:rFonts w:ascii="Symbol" w:hAnsi="Symbol" w:hint="default"/>
        <w:b w:val="0"/>
        <w:i w:val="0"/>
        <w:strike w:val="0"/>
        <w:color w:val="000000"/>
        <w:sz w:val="20"/>
        <w:u w:val="none"/>
      </w:rPr>
    </w:lvl>
    <w:lvl w:ilvl="7">
      <w:start w:val="1"/>
      <w:numFmt w:val="bullet"/>
      <w:lvlText w:val=""/>
      <w:lvlJc w:val="left"/>
      <w:pPr>
        <w:ind w:left="2880" w:hanging="360"/>
      </w:pPr>
      <w:rPr>
        <w:rFonts w:ascii="Symbol" w:hAnsi="Symbol" w:hint="default"/>
        <w:b w:val="0"/>
        <w:i w:val="0"/>
        <w:strike w:val="0"/>
        <w:color w:val="000000"/>
        <w:sz w:val="20"/>
        <w:u w:val="none"/>
      </w:rPr>
    </w:lvl>
    <w:lvl w:ilvl="8">
      <w:start w:val="1"/>
      <w:numFmt w:val="bullet"/>
      <w:lvlText w:val=""/>
      <w:lvlJc w:val="left"/>
      <w:pPr>
        <w:ind w:left="3240" w:hanging="360"/>
      </w:pPr>
      <w:rPr>
        <w:rFonts w:ascii="Symbol" w:hAnsi="Symbol" w:hint="default"/>
        <w:b w:val="0"/>
        <w:i w:val="0"/>
        <w:strike w:val="0"/>
        <w:color w:val="000000"/>
        <w:sz w:val="20"/>
        <w:u w:val="none"/>
      </w:rPr>
    </w:lvl>
  </w:abstractNum>
  <w:abstractNum w:abstractNumId="1" w15:restartNumberingAfterBreak="0">
    <w:nsid w:val="1E5C630B"/>
    <w:multiLevelType w:val="hybridMultilevel"/>
    <w:tmpl w:val="73A03A56"/>
    <w:lvl w:ilvl="0" w:tplc="DAB286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266FBC"/>
    <w:multiLevelType w:val="hybridMultilevel"/>
    <w:tmpl w:val="92BA935C"/>
    <w:lvl w:ilvl="0" w:tplc="CEAE845E">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821A0F"/>
    <w:multiLevelType w:val="hybridMultilevel"/>
    <w:tmpl w:val="9454D138"/>
    <w:lvl w:ilvl="0" w:tplc="050CD9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20300104">
    <w:abstractNumId w:val="1"/>
  </w:num>
  <w:num w:numId="2" w16cid:durableId="729111224">
    <w:abstractNumId w:val="3"/>
  </w:num>
  <w:num w:numId="3" w16cid:durableId="890118501">
    <w:abstractNumId w:val="0"/>
  </w:num>
  <w:num w:numId="4" w16cid:durableId="685404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15"/>
    <w:rsid w:val="00026D3B"/>
    <w:rsid w:val="000738A0"/>
    <w:rsid w:val="0007741C"/>
    <w:rsid w:val="000C2A9F"/>
    <w:rsid w:val="000C4F56"/>
    <w:rsid w:val="000C6AC6"/>
    <w:rsid w:val="000D5979"/>
    <w:rsid w:val="000F6AE7"/>
    <w:rsid w:val="00113CFA"/>
    <w:rsid w:val="00160720"/>
    <w:rsid w:val="00175480"/>
    <w:rsid w:val="00191ABA"/>
    <w:rsid w:val="001D4A63"/>
    <w:rsid w:val="002B1413"/>
    <w:rsid w:val="002B1804"/>
    <w:rsid w:val="003611A7"/>
    <w:rsid w:val="00364B63"/>
    <w:rsid w:val="00421337"/>
    <w:rsid w:val="004442CB"/>
    <w:rsid w:val="004551B3"/>
    <w:rsid w:val="00461F9A"/>
    <w:rsid w:val="00497B56"/>
    <w:rsid w:val="004E5BFE"/>
    <w:rsid w:val="00547A8A"/>
    <w:rsid w:val="0057370F"/>
    <w:rsid w:val="00574917"/>
    <w:rsid w:val="0063150A"/>
    <w:rsid w:val="006A5AC6"/>
    <w:rsid w:val="006D39C3"/>
    <w:rsid w:val="006F634D"/>
    <w:rsid w:val="007756A8"/>
    <w:rsid w:val="00787A2F"/>
    <w:rsid w:val="007914F0"/>
    <w:rsid w:val="008327BE"/>
    <w:rsid w:val="00841B13"/>
    <w:rsid w:val="00843E92"/>
    <w:rsid w:val="008B5BD3"/>
    <w:rsid w:val="00900182"/>
    <w:rsid w:val="00920D15"/>
    <w:rsid w:val="009533CC"/>
    <w:rsid w:val="00964B9E"/>
    <w:rsid w:val="00984FC8"/>
    <w:rsid w:val="009A7064"/>
    <w:rsid w:val="009B732F"/>
    <w:rsid w:val="009C2C94"/>
    <w:rsid w:val="009E2275"/>
    <w:rsid w:val="009F434E"/>
    <w:rsid w:val="00A417D8"/>
    <w:rsid w:val="00AA3097"/>
    <w:rsid w:val="00AA50D5"/>
    <w:rsid w:val="00AC3918"/>
    <w:rsid w:val="00B36662"/>
    <w:rsid w:val="00B74521"/>
    <w:rsid w:val="00BA3EE2"/>
    <w:rsid w:val="00BD4D84"/>
    <w:rsid w:val="00BE56FE"/>
    <w:rsid w:val="00BF292D"/>
    <w:rsid w:val="00C172BE"/>
    <w:rsid w:val="00C7715A"/>
    <w:rsid w:val="00C92E86"/>
    <w:rsid w:val="00CA6854"/>
    <w:rsid w:val="00CD1E3E"/>
    <w:rsid w:val="00D92934"/>
    <w:rsid w:val="00D935CA"/>
    <w:rsid w:val="00D96A70"/>
    <w:rsid w:val="00DB79E7"/>
    <w:rsid w:val="00DE1E2B"/>
    <w:rsid w:val="00DE782C"/>
    <w:rsid w:val="00E64D03"/>
    <w:rsid w:val="00EF7C35"/>
    <w:rsid w:val="00F217DA"/>
    <w:rsid w:val="00F45550"/>
    <w:rsid w:val="00FB7288"/>
    <w:rsid w:val="00FC73BC"/>
    <w:rsid w:val="00FD1A6C"/>
    <w:rsid w:val="00FD5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25BB"/>
  <w15:chartTrackingRefBased/>
  <w15:docId w15:val="{D679BEF8-36C1-47B5-82C0-3C49FC4D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9"/>
    <w:qFormat/>
    <w:rsid w:val="000738A0"/>
    <w:pPr>
      <w:keepNext/>
      <w:keepLines/>
      <w:autoSpaceDE w:val="0"/>
      <w:autoSpaceDN w:val="0"/>
      <w:adjustRightInd w:val="0"/>
      <w:spacing w:before="480" w:after="0" w:line="276" w:lineRule="auto"/>
      <w:outlineLvl w:val="0"/>
    </w:pPr>
    <w:rPr>
      <w:rFonts w:ascii="Cambria" w:eastAsia="Times New Roman" w:hAnsi="Cambria" w:cs="Cambria"/>
      <w:b/>
      <w:bCs/>
      <w:color w:val="365F91"/>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36662"/>
    <w:rPr>
      <w:i/>
      <w:iCs/>
    </w:rPr>
  </w:style>
  <w:style w:type="paragraph" w:styleId="Paragraphedeliste">
    <w:name w:val="List Paragraph"/>
    <w:basedOn w:val="Normal"/>
    <w:uiPriority w:val="34"/>
    <w:qFormat/>
    <w:rsid w:val="009E2275"/>
    <w:pPr>
      <w:ind w:left="720"/>
      <w:contextualSpacing/>
    </w:pPr>
  </w:style>
  <w:style w:type="paragraph" w:customStyle="1" w:styleId="Normal0">
    <w:name w:val="[Normal]"/>
    <w:uiPriority w:val="99"/>
    <w:rsid w:val="007756A8"/>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customStyle="1" w:styleId="Titre1Car">
    <w:name w:val="Titre 1 Car"/>
    <w:basedOn w:val="Policepardfaut"/>
    <w:link w:val="Titre1"/>
    <w:uiPriority w:val="99"/>
    <w:rsid w:val="000738A0"/>
    <w:rPr>
      <w:rFonts w:ascii="Cambria" w:eastAsia="Times New Roman" w:hAnsi="Cambria" w:cs="Cambria"/>
      <w:b/>
      <w:bCs/>
      <w:color w:val="365F91"/>
      <w:sz w:val="28"/>
      <w:szCs w:val="28"/>
      <w:lang w:eastAsia="fr-FR"/>
    </w:rPr>
  </w:style>
  <w:style w:type="paragraph" w:styleId="Sansinterligne">
    <w:name w:val="No Spacing"/>
    <w:basedOn w:val="Normal0"/>
    <w:uiPriority w:val="99"/>
    <w:qFormat/>
    <w:rsid w:val="000738A0"/>
    <w:pPr>
      <w:widowControl/>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F3B7-CD9D-43DC-B029-514AFF4E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Camuset</dc:creator>
  <cp:keywords/>
  <dc:description/>
  <cp:lastModifiedBy>Jean Marc MORETTI</cp:lastModifiedBy>
  <cp:revision>7</cp:revision>
  <cp:lastPrinted>2022-09-23T13:03:00Z</cp:lastPrinted>
  <dcterms:created xsi:type="dcterms:W3CDTF">2023-01-27T13:55:00Z</dcterms:created>
  <dcterms:modified xsi:type="dcterms:W3CDTF">2023-02-06T17:25:00Z</dcterms:modified>
</cp:coreProperties>
</file>